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B2" w:rsidRPr="00F635B2" w:rsidRDefault="00F635B2" w:rsidP="00F635B2">
      <w:pPr>
        <w:spacing w:after="0" w:line="300" w:lineRule="exact"/>
        <w:rPr>
          <w:rFonts w:ascii="Times New Roman" w:eastAsia="宋体" w:hAnsi="Times New Roman" w:cs="Times New Roman"/>
          <w:b/>
          <w:color w:val="000000"/>
          <w:sz w:val="21"/>
          <w:szCs w:val="21"/>
        </w:rPr>
      </w:pPr>
      <w:r>
        <w:rPr>
          <w:rFonts w:ascii="Times New Roman" w:eastAsia="宋体" w:hAnsi="宋体" w:cs="Times New Roman"/>
          <w:b/>
          <w:color w:val="000000"/>
          <w:sz w:val="21"/>
          <w:szCs w:val="21"/>
        </w:rPr>
        <w:t>附件</w:t>
      </w:r>
      <w:r>
        <w:rPr>
          <w:rFonts w:ascii="Times New Roman" w:eastAsia="宋体" w:hAnsi="Times New Roman" w:cs="Times New Roman"/>
          <w:b/>
          <w:color w:val="000000"/>
          <w:sz w:val="21"/>
          <w:szCs w:val="21"/>
        </w:rPr>
        <w:t>1</w:t>
      </w:r>
      <w:r w:rsidR="00CA62EA">
        <w:rPr>
          <w:rFonts w:ascii="Times New Roman" w:eastAsia="宋体" w:hAnsi="Times New Roman" w:cs="Times New Roman" w:hint="eastAsia"/>
          <w:b/>
          <w:color w:val="000000"/>
          <w:sz w:val="21"/>
          <w:szCs w:val="21"/>
        </w:rPr>
        <w:t>6</w:t>
      </w:r>
    </w:p>
    <w:p w:rsidR="00F635B2" w:rsidRDefault="00F635B2" w:rsidP="00196390">
      <w:pPr>
        <w:spacing w:afterLines="50" w:line="300" w:lineRule="exact"/>
        <w:jc w:val="center"/>
        <w:rPr>
          <w:rFonts w:eastAsia="黑体" w:cs="Times New Roman"/>
          <w:b/>
          <w:color w:val="000000"/>
          <w:sz w:val="21"/>
          <w:szCs w:val="21"/>
        </w:rPr>
      </w:pPr>
      <w:r>
        <w:rPr>
          <w:rFonts w:eastAsia="黑体" w:cs="Times New Roman"/>
          <w:b/>
          <w:color w:val="000000"/>
          <w:sz w:val="21"/>
          <w:szCs w:val="21"/>
        </w:rPr>
        <w:t>建设项目竣工环境保护</w:t>
      </w:r>
      <w:r>
        <w:rPr>
          <w:rFonts w:eastAsia="黑体" w:cs="Times New Roman" w:hint="eastAsia"/>
          <w:b/>
          <w:color w:val="000000"/>
          <w:sz w:val="21"/>
          <w:szCs w:val="21"/>
        </w:rPr>
        <w:t>“</w:t>
      </w:r>
      <w:r>
        <w:rPr>
          <w:rFonts w:eastAsia="黑体" w:cs="Times New Roman"/>
          <w:b/>
          <w:color w:val="000000"/>
          <w:sz w:val="21"/>
          <w:szCs w:val="21"/>
        </w:rPr>
        <w:t>三同时</w:t>
      </w:r>
      <w:r>
        <w:rPr>
          <w:rFonts w:eastAsia="黑体" w:cs="Times New Roman" w:hint="eastAsia"/>
          <w:b/>
          <w:color w:val="000000"/>
          <w:sz w:val="21"/>
          <w:szCs w:val="21"/>
        </w:rPr>
        <w:t>”</w:t>
      </w:r>
      <w:r>
        <w:rPr>
          <w:rFonts w:eastAsia="黑体" w:cs="Times New Roman"/>
          <w:b/>
          <w:color w:val="000000"/>
          <w:sz w:val="21"/>
          <w:szCs w:val="21"/>
        </w:rPr>
        <w:t>验收登记表</w:t>
      </w:r>
    </w:p>
    <w:p w:rsidR="00F635B2" w:rsidRDefault="00F635B2" w:rsidP="00F635B2">
      <w:pPr>
        <w:spacing w:after="0"/>
        <w:rPr>
          <w:rFonts w:ascii="宋体" w:eastAsia="宋体" w:hAnsi="宋体" w:cs="Times New Roman"/>
          <w:b/>
          <w:color w:val="000000"/>
          <w:sz w:val="21"/>
          <w:szCs w:val="21"/>
        </w:rPr>
      </w:pPr>
      <w:r>
        <w:rPr>
          <w:rFonts w:ascii="宋体" w:eastAsia="宋体" w:hAnsi="宋体" w:cs="Times New Roman"/>
          <w:b/>
          <w:color w:val="000000"/>
          <w:sz w:val="21"/>
          <w:szCs w:val="21"/>
        </w:rPr>
        <w:t>填表单位（盖章）</w:t>
      </w:r>
      <w:r>
        <w:rPr>
          <w:rFonts w:ascii="宋体" w:eastAsia="宋体" w:hAnsi="宋体" w:cs="Times New Roman"/>
          <w:b/>
          <w:color w:val="000000"/>
          <w:kern w:val="2"/>
          <w:sz w:val="21"/>
          <w:szCs w:val="21"/>
        </w:rPr>
        <w:t>：</w:t>
      </w:r>
      <w:r w:rsidR="00753244" w:rsidRPr="00753244">
        <w:rPr>
          <w:rFonts w:ascii="宋体" w:eastAsia="宋体" w:hAnsi="宋体" w:cs="Times New Roman" w:hint="eastAsia"/>
          <w:bCs/>
          <w:kern w:val="2"/>
          <w:sz w:val="21"/>
          <w:szCs w:val="21"/>
        </w:rPr>
        <w:t>天津利群投资有限公司</w:t>
      </w:r>
      <w:r w:rsidR="00CA62EA">
        <w:rPr>
          <w:rFonts w:ascii="宋体" w:eastAsia="宋体" w:hAnsi="宋体" w:cs="Times New Roman" w:hint="eastAsia"/>
          <w:b/>
          <w:color w:val="000000"/>
          <w:sz w:val="21"/>
          <w:szCs w:val="21"/>
        </w:rPr>
        <w:t xml:space="preserve"> </w:t>
      </w:r>
      <w:r>
        <w:rPr>
          <w:rFonts w:ascii="宋体" w:eastAsia="宋体" w:hAnsi="宋体" w:cs="Times New Roman"/>
          <w:b/>
          <w:color w:val="000000"/>
          <w:sz w:val="21"/>
          <w:szCs w:val="21"/>
        </w:rPr>
        <w:t xml:space="preserve"> </w:t>
      </w:r>
      <w:r w:rsidR="00753244">
        <w:rPr>
          <w:rFonts w:ascii="宋体" w:eastAsia="宋体" w:hAnsi="宋体" w:cs="Times New Roman" w:hint="eastAsia"/>
          <w:b/>
          <w:color w:val="000000"/>
          <w:sz w:val="21"/>
          <w:szCs w:val="21"/>
        </w:rPr>
        <w:t xml:space="preserve">       </w:t>
      </w:r>
      <w:r>
        <w:rPr>
          <w:rFonts w:ascii="宋体" w:eastAsia="宋体" w:hAnsi="宋体" w:cs="Times New Roman"/>
          <w:b/>
          <w:color w:val="000000"/>
          <w:sz w:val="21"/>
          <w:szCs w:val="21"/>
        </w:rPr>
        <w:t>填表人（签字）：                              项目经办人（签字）：</w:t>
      </w:r>
    </w:p>
    <w:tbl>
      <w:tblPr>
        <w:tblW w:w="158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0"/>
        <w:gridCol w:w="168"/>
        <w:gridCol w:w="1099"/>
        <w:gridCol w:w="697"/>
        <w:gridCol w:w="828"/>
        <w:gridCol w:w="1379"/>
        <w:gridCol w:w="1097"/>
        <w:gridCol w:w="987"/>
        <w:gridCol w:w="6"/>
        <w:gridCol w:w="511"/>
        <w:gridCol w:w="588"/>
        <w:gridCol w:w="1137"/>
        <w:gridCol w:w="1189"/>
        <w:gridCol w:w="1593"/>
        <w:gridCol w:w="1027"/>
        <w:gridCol w:w="544"/>
        <w:gridCol w:w="700"/>
        <w:gridCol w:w="718"/>
        <w:gridCol w:w="384"/>
        <w:gridCol w:w="794"/>
      </w:tblGrid>
      <w:tr w:rsidR="00F635B2" w:rsidRPr="00753244" w:rsidTr="001709DF">
        <w:trPr>
          <w:cantSplit/>
          <w:trHeight w:val="19"/>
          <w:jc w:val="center"/>
        </w:trPr>
        <w:tc>
          <w:tcPr>
            <w:tcW w:w="430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:rsidR="00F635B2" w:rsidRDefault="00F635B2" w:rsidP="00741CE5">
            <w:pPr>
              <w:spacing w:after="0"/>
              <w:ind w:left="113" w:right="113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建设项目</w:t>
            </w: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项目名称</w:t>
            </w:r>
          </w:p>
        </w:tc>
        <w:tc>
          <w:tcPr>
            <w:tcW w:w="5396" w:type="dxa"/>
            <w:gridSpan w:val="7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年加工</w:t>
            </w: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万平米金属材料电泳生产线项目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项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目代码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75324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20</w:t>
            </w:r>
            <w:r w:rsidRPr="007532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120119</w:t>
            </w:r>
            <w:r w:rsidRPr="007532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33</w:t>
            </w:r>
            <w:r w:rsidRPr="007532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03</w:t>
            </w: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—</w:t>
            </w: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002449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建设地点</w:t>
            </w:r>
          </w:p>
        </w:tc>
        <w:tc>
          <w:tcPr>
            <w:tcW w:w="2596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Pr="00753244" w:rsidRDefault="00753244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244">
              <w:rPr>
                <w:rFonts w:ascii="Times New Roman" w:hAnsi="Times New Roman" w:cs="Times New Roman"/>
                <w:sz w:val="18"/>
                <w:szCs w:val="18"/>
              </w:rPr>
              <w:t>天津市蓟州区京津州河科技产业园蓟运河大街</w:t>
            </w:r>
            <w:r w:rsidRPr="0075324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753244">
              <w:rPr>
                <w:rFonts w:ascii="Times New Roman" w:hAnsi="Times New Roman" w:cs="Times New Roman"/>
                <w:sz w:val="18"/>
                <w:szCs w:val="18"/>
              </w:rPr>
              <w:t>号</w:t>
            </w:r>
          </w:p>
        </w:tc>
      </w:tr>
      <w:tr w:rsidR="00F635B2" w:rsidTr="001709DF">
        <w:trPr>
          <w:cantSplit/>
          <w:trHeight w:val="430"/>
          <w:jc w:val="center"/>
        </w:trPr>
        <w:tc>
          <w:tcPr>
            <w:tcW w:w="430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41CE5">
            <w:pPr>
              <w:spacing w:after="0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行业类别（分类管理</w:t>
            </w: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名录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）</w:t>
            </w:r>
          </w:p>
        </w:tc>
        <w:tc>
          <w:tcPr>
            <w:tcW w:w="5396" w:type="dxa"/>
            <w:gridSpan w:val="7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753244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3360</w:t>
            </w: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金属表面处理及热处理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建设性质</w:t>
            </w:r>
          </w:p>
        </w:tc>
        <w:tc>
          <w:tcPr>
            <w:tcW w:w="31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□</w:t>
            </w:r>
            <w:r w:rsidR="00F635B2"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新建</w:t>
            </w:r>
            <w:r w:rsidR="00F635B2"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 xml:space="preserve">  </w:t>
            </w:r>
            <w:r>
              <w:rPr>
                <w:rFonts w:cs="Tahoma"/>
                <w:b/>
                <w:color w:val="000000"/>
                <w:kern w:val="2"/>
                <w:sz w:val="11"/>
                <w:szCs w:val="11"/>
              </w:rPr>
              <w:t>☑</w:t>
            </w:r>
            <w:r w:rsidR="00F635B2"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改扩建</w:t>
            </w:r>
            <w:r w:rsidR="00F635B2"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 xml:space="preserve">  □</w:t>
            </w:r>
            <w:r w:rsidR="00F635B2"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技术改造</w:t>
            </w:r>
          </w:p>
        </w:tc>
        <w:tc>
          <w:tcPr>
            <w:tcW w:w="1418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项目厂区中心经度</w:t>
            </w: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/</w:t>
            </w: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纬度</w:t>
            </w:r>
          </w:p>
        </w:tc>
        <w:tc>
          <w:tcPr>
            <w:tcW w:w="1178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E</w:t>
            </w:r>
            <w:r w:rsidR="004C45C4">
              <w:t xml:space="preserve"> </w:t>
            </w:r>
            <w:r w:rsidR="004C45C4" w:rsidRPr="004C45C4">
              <w:rPr>
                <w:rFonts w:ascii="Times New Roman" w:hAnsi="Times New Roman" w:cs="Times New Roman"/>
                <w:sz w:val="18"/>
                <w:szCs w:val="18"/>
              </w:rPr>
              <w:t>117.44198</w:t>
            </w: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°</w:t>
            </w:r>
          </w:p>
          <w:p w:rsidR="00F635B2" w:rsidRDefault="00F635B2" w:rsidP="004C45C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N</w:t>
            </w:r>
            <w:r w:rsidR="004C45C4">
              <w:t xml:space="preserve"> </w:t>
            </w:r>
            <w:r w:rsidR="004C45C4" w:rsidRPr="004C45C4">
              <w:rPr>
                <w:rFonts w:ascii="Times New Roman" w:hAnsi="Times New Roman" w:cs="Times New Roman"/>
                <w:sz w:val="18"/>
                <w:szCs w:val="18"/>
              </w:rPr>
              <w:t>39.966921</w:t>
            </w: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°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430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41CE5">
            <w:pPr>
              <w:spacing w:after="0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设计生产能力</w:t>
            </w:r>
          </w:p>
        </w:tc>
        <w:tc>
          <w:tcPr>
            <w:tcW w:w="5396" w:type="dxa"/>
            <w:gridSpan w:val="7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="00F635B2">
              <w:rPr>
                <w:rFonts w:ascii="Times New Roman" w:hAnsi="Times New Roman" w:cs="Times New Roman" w:hint="eastAsia"/>
                <w:sz w:val="18"/>
                <w:szCs w:val="18"/>
              </w:rPr>
              <w:t>万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平方米</w:t>
            </w:r>
            <w:r w:rsidR="00F635B2">
              <w:rPr>
                <w:rFonts w:ascii="Times New Roman" w:hAnsi="Times New Roman" w:cs="Times New Roman" w:hint="eastAsia"/>
                <w:sz w:val="18"/>
                <w:szCs w:val="18"/>
              </w:rPr>
              <w:t>/</w:t>
            </w:r>
            <w:r w:rsidR="00F635B2">
              <w:rPr>
                <w:rFonts w:ascii="Times New Roman" w:hAnsi="Times New Roman" w:cs="Times New Roman" w:hint="eastAsia"/>
                <w:sz w:val="18"/>
                <w:szCs w:val="18"/>
              </w:rPr>
              <w:t>年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实际生产能力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万平方米</w:t>
            </w:r>
            <w:r w:rsidR="00F635B2">
              <w:rPr>
                <w:rFonts w:ascii="Times New Roman" w:hAnsi="Times New Roman" w:cs="Times New Roman" w:hint="eastAsia"/>
                <w:sz w:val="18"/>
                <w:szCs w:val="18"/>
              </w:rPr>
              <w:t>/</w:t>
            </w:r>
            <w:r w:rsidR="00F635B2">
              <w:rPr>
                <w:rFonts w:ascii="Times New Roman" w:hAnsi="Times New Roman" w:cs="Times New Roman" w:hint="eastAsia"/>
                <w:sz w:val="18"/>
                <w:szCs w:val="18"/>
              </w:rPr>
              <w:t>年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环评单位</w:t>
            </w:r>
          </w:p>
        </w:tc>
        <w:tc>
          <w:tcPr>
            <w:tcW w:w="2596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永清环保股份有限公司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430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41CE5">
            <w:pPr>
              <w:spacing w:after="0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环评文件审批机关</w:t>
            </w:r>
          </w:p>
        </w:tc>
        <w:tc>
          <w:tcPr>
            <w:tcW w:w="5396" w:type="dxa"/>
            <w:gridSpan w:val="7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天津市武清区行政审批局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审批文号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753244" w:rsidRDefault="00753244" w:rsidP="007532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蓟审批一</w:t>
            </w:r>
          </w:p>
          <w:p w:rsidR="00F635B2" w:rsidRDefault="00753244" w:rsidP="00753244">
            <w:pPr>
              <w:spacing w:after="0" w:line="240" w:lineRule="exact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[2020</w:t>
            </w:r>
            <w:r w:rsidR="00F635B2">
              <w:rPr>
                <w:rFonts w:ascii="Times New Roman" w:hAnsi="Times New Roman" w:cs="Times New Roman" w:hint="eastAsia"/>
                <w:sz w:val="18"/>
                <w:szCs w:val="18"/>
              </w:rPr>
              <w:t>]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134</w:t>
            </w:r>
            <w:r w:rsidR="00F635B2">
              <w:rPr>
                <w:rFonts w:ascii="Times New Roman" w:hAnsi="Times New Roman" w:cs="Times New Roman" w:hint="eastAsia"/>
                <w:sz w:val="18"/>
                <w:szCs w:val="18"/>
              </w:rPr>
              <w:t>号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环评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文件</w:t>
            </w: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类型</w:t>
            </w:r>
          </w:p>
        </w:tc>
        <w:tc>
          <w:tcPr>
            <w:tcW w:w="2596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环境影响评价报告表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430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41CE5">
            <w:pPr>
              <w:spacing w:after="0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开工日期</w:t>
            </w:r>
          </w:p>
        </w:tc>
        <w:tc>
          <w:tcPr>
            <w:tcW w:w="5396" w:type="dxa"/>
            <w:gridSpan w:val="7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2020</w:t>
            </w:r>
            <w:r w:rsidR="00F635B2"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年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11</w:t>
            </w:r>
            <w:r w:rsidR="00F635B2"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月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竣工日期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Pr="00AB4F6A" w:rsidRDefault="00F635B2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20</w:t>
            </w:r>
            <w:r w:rsidR="00753244"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20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年</w:t>
            </w:r>
            <w:r w:rsidR="00753244"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12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月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排污许可证申领时间</w:t>
            </w:r>
          </w:p>
        </w:tc>
        <w:tc>
          <w:tcPr>
            <w:tcW w:w="2596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Pr="00AB4F6A" w:rsidRDefault="00AB4F6A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2017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年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12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月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29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日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430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41CE5">
            <w:pPr>
              <w:spacing w:after="0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环保设施设计单位</w:t>
            </w:r>
          </w:p>
        </w:tc>
        <w:tc>
          <w:tcPr>
            <w:tcW w:w="5396" w:type="dxa"/>
            <w:gridSpan w:val="7"/>
            <w:tcMar>
              <w:left w:w="57" w:type="dxa"/>
              <w:right w:w="57" w:type="dxa"/>
            </w:tcMar>
            <w:vAlign w:val="center"/>
          </w:tcPr>
          <w:p w:rsidR="00F635B2" w:rsidRDefault="00C96251" w:rsidP="00753244">
            <w:pPr>
              <w:spacing w:after="0"/>
              <w:jc w:val="center"/>
              <w:rPr>
                <w:rFonts w:cs="Times New Roman"/>
                <w:b/>
                <w:color w:val="000000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sz w:val="15"/>
                <w:szCs w:val="15"/>
              </w:rPr>
              <w:t>环保设施施工单位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Pr="00AB4F6A" w:rsidRDefault="002E6D87" w:rsidP="002E6D8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D87">
              <w:rPr>
                <w:rFonts w:ascii="Times New Roman" w:hAnsi="Times New Roman" w:cs="Times New Roman" w:hint="eastAsia"/>
                <w:sz w:val="18"/>
                <w:szCs w:val="18"/>
              </w:rPr>
              <w:t>北京众鑫兴业大气污染治理有限公司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本工程排污许可证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编号</w:t>
            </w:r>
          </w:p>
        </w:tc>
        <w:tc>
          <w:tcPr>
            <w:tcW w:w="2596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Pr="00AB4F6A" w:rsidRDefault="00AB4F6A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91120225596144346T001P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430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41CE5">
            <w:pPr>
              <w:spacing w:after="0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验收单位</w:t>
            </w:r>
          </w:p>
        </w:tc>
        <w:tc>
          <w:tcPr>
            <w:tcW w:w="5396" w:type="dxa"/>
            <w:gridSpan w:val="7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天津利群投资有限公司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环保设施监测单位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Pr="00AB4F6A" w:rsidRDefault="00AB4F6A" w:rsidP="007532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验收监测</w:t>
            </w: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时工况</w:t>
            </w:r>
          </w:p>
        </w:tc>
        <w:tc>
          <w:tcPr>
            <w:tcW w:w="2596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Pr="00AB4F6A" w:rsidRDefault="00AB4F6A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83.3%~90.9%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430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41CE5">
            <w:pPr>
              <w:spacing w:after="0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投资总概算（万元）</w:t>
            </w:r>
          </w:p>
        </w:tc>
        <w:tc>
          <w:tcPr>
            <w:tcW w:w="5396" w:type="dxa"/>
            <w:gridSpan w:val="7"/>
            <w:tcMar>
              <w:left w:w="57" w:type="dxa"/>
              <w:right w:w="57" w:type="dxa"/>
            </w:tcMar>
            <w:vAlign w:val="center"/>
          </w:tcPr>
          <w:p w:rsidR="00F635B2" w:rsidRPr="004C45C4" w:rsidRDefault="00753244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80</w:t>
            </w:r>
            <w:r w:rsidR="00F635B2"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.00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tabs>
                <w:tab w:val="left" w:pos="690"/>
              </w:tabs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环保投资总概算（万元）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Pr="004C45C4" w:rsidRDefault="00753244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20</w:t>
            </w:r>
            <w:r w:rsidR="00F635B2"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.00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tabs>
                <w:tab w:val="left" w:pos="690"/>
              </w:tabs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所占比例（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%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）</w:t>
            </w:r>
          </w:p>
        </w:tc>
        <w:tc>
          <w:tcPr>
            <w:tcW w:w="2596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Pr="004C45C4" w:rsidRDefault="00753244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25</w:t>
            </w:r>
          </w:p>
        </w:tc>
      </w:tr>
      <w:tr w:rsidR="00F635B2" w:rsidTr="001709DF">
        <w:trPr>
          <w:cantSplit/>
          <w:trHeight w:val="146"/>
          <w:jc w:val="center"/>
        </w:trPr>
        <w:tc>
          <w:tcPr>
            <w:tcW w:w="430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41CE5">
            <w:pPr>
              <w:spacing w:after="0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实际总投资</w:t>
            </w:r>
          </w:p>
        </w:tc>
        <w:tc>
          <w:tcPr>
            <w:tcW w:w="5396" w:type="dxa"/>
            <w:gridSpan w:val="7"/>
            <w:tcMar>
              <w:left w:w="57" w:type="dxa"/>
              <w:right w:w="57" w:type="dxa"/>
            </w:tcMar>
            <w:vAlign w:val="center"/>
          </w:tcPr>
          <w:p w:rsidR="00F635B2" w:rsidRPr="004C45C4" w:rsidRDefault="00753244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80.00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ind w:right="30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实际环保投资（万元）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Pr="004C45C4" w:rsidRDefault="00753244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20.00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所占比例（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%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）</w:t>
            </w:r>
          </w:p>
        </w:tc>
        <w:tc>
          <w:tcPr>
            <w:tcW w:w="2596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Pr="004C45C4" w:rsidRDefault="00753244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25</w:t>
            </w:r>
          </w:p>
        </w:tc>
      </w:tr>
      <w:tr w:rsidR="00F635B2" w:rsidRPr="004C45C4" w:rsidTr="001709DF">
        <w:trPr>
          <w:cantSplit/>
          <w:trHeight w:val="311"/>
          <w:jc w:val="center"/>
        </w:trPr>
        <w:tc>
          <w:tcPr>
            <w:tcW w:w="430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41CE5">
            <w:pPr>
              <w:spacing w:after="0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废水治理（万元）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废气治理（万元）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10</w:t>
            </w:r>
          </w:p>
        </w:tc>
        <w:tc>
          <w:tcPr>
            <w:tcW w:w="150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噪声治理（万元）</w:t>
            </w:r>
          </w:p>
        </w:tc>
        <w:tc>
          <w:tcPr>
            <w:tcW w:w="588" w:type="dxa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0.5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固</w:t>
            </w: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体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废</w:t>
            </w: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物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治理（万元）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753244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绿化及生态（万元）</w:t>
            </w:r>
          </w:p>
        </w:tc>
        <w:tc>
          <w:tcPr>
            <w:tcW w:w="700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无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其</w:t>
            </w: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（万元）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Pr="004C45C4" w:rsidRDefault="004C45C4" w:rsidP="0075324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45C4">
              <w:rPr>
                <w:rFonts w:ascii="Times New Roman" w:hAnsi="Times New Roman" w:cs="Times New Roman" w:hint="eastAsia"/>
                <w:sz w:val="18"/>
                <w:szCs w:val="18"/>
              </w:rPr>
              <w:t>6.5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430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41CE5">
            <w:pPr>
              <w:spacing w:after="0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64" w:type="dxa"/>
            <w:gridSpan w:val="3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新增废水处理设施能力</w:t>
            </w:r>
          </w:p>
        </w:tc>
        <w:tc>
          <w:tcPr>
            <w:tcW w:w="5396" w:type="dxa"/>
            <w:gridSpan w:val="7"/>
            <w:tcMar>
              <w:left w:w="57" w:type="dxa"/>
              <w:right w:w="57" w:type="dxa"/>
            </w:tcMar>
            <w:vAlign w:val="center"/>
          </w:tcPr>
          <w:p w:rsidR="00F635B2" w:rsidRDefault="004C45C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232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新增废气处理设施能力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4C45C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年平均工作时</w:t>
            </w:r>
          </w:p>
        </w:tc>
        <w:tc>
          <w:tcPr>
            <w:tcW w:w="2596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Default="004C45C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300</w:t>
            </w:r>
            <w:r w:rsidR="00F635B2"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h/a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2394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运营单位</w:t>
            </w:r>
          </w:p>
        </w:tc>
        <w:tc>
          <w:tcPr>
            <w:tcW w:w="4291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Default="004C45C4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753244">
              <w:rPr>
                <w:rFonts w:ascii="Times New Roman" w:hAnsi="Times New Roman" w:cs="Times New Roman" w:hint="eastAsia"/>
                <w:sz w:val="18"/>
                <w:szCs w:val="18"/>
              </w:rPr>
              <w:t>天津利群投资有限公司</w:t>
            </w:r>
          </w:p>
        </w:tc>
        <w:tc>
          <w:tcPr>
            <w:tcW w:w="3431" w:type="dxa"/>
            <w:gridSpan w:val="5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运营单位</w:t>
            </w: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社会统一信用代码（或组织机构代码）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4C45C4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 w:rsidRPr="004C45C4">
              <w:rPr>
                <w:rFonts w:ascii="Times New Roman" w:hAnsi="Times New Roman" w:cs="Times New Roman"/>
                <w:sz w:val="18"/>
                <w:szCs w:val="18"/>
              </w:rPr>
              <w:t>91120225596144346T</w:t>
            </w:r>
          </w:p>
        </w:tc>
        <w:tc>
          <w:tcPr>
            <w:tcW w:w="1571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验收时间</w:t>
            </w:r>
          </w:p>
        </w:tc>
        <w:tc>
          <w:tcPr>
            <w:tcW w:w="2596" w:type="dxa"/>
            <w:gridSpan w:val="4"/>
            <w:tcMar>
              <w:left w:w="57" w:type="dxa"/>
              <w:right w:w="57" w:type="dxa"/>
            </w:tcMar>
            <w:vAlign w:val="center"/>
          </w:tcPr>
          <w:p w:rsidR="00F635B2" w:rsidRDefault="00AB4F6A" w:rsidP="00AB4F6A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2020.11</w:t>
            </w:r>
            <w:r w:rsidR="00F635B2"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.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9</w:t>
            </w:r>
            <w:r w:rsidR="00F635B2"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2020</w:t>
            </w:r>
            <w:r w:rsidR="00F635B2"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.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11</w:t>
            </w:r>
            <w:r w:rsidR="00F635B2"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.</w:t>
            </w:r>
            <w:r w:rsidRPr="00AB4F6A">
              <w:rPr>
                <w:rFonts w:ascii="Times New Roman" w:hAnsi="Times New Roman" w:cs="Times New Roman" w:hint="eastAsia"/>
                <w:sz w:val="18"/>
                <w:szCs w:val="18"/>
              </w:rPr>
              <w:t>10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598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污染</w:t>
            </w:r>
          </w:p>
          <w:p w:rsidR="00F635B2" w:rsidRDefault="00F635B2" w:rsidP="00753244">
            <w:pPr>
              <w:spacing w:after="0"/>
              <w:jc w:val="center"/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物排</w:t>
            </w:r>
          </w:p>
          <w:p w:rsidR="00F635B2" w:rsidRDefault="00F635B2" w:rsidP="00753244">
            <w:pPr>
              <w:spacing w:after="0"/>
              <w:jc w:val="center"/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放达</w:t>
            </w:r>
          </w:p>
          <w:p w:rsidR="00F635B2" w:rsidRDefault="00F635B2" w:rsidP="00753244">
            <w:pPr>
              <w:spacing w:after="0"/>
              <w:jc w:val="center"/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标与</w:t>
            </w:r>
          </w:p>
          <w:p w:rsidR="00F635B2" w:rsidRDefault="00F635B2" w:rsidP="00753244">
            <w:pPr>
              <w:spacing w:after="0"/>
              <w:jc w:val="center"/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总量</w:t>
            </w:r>
          </w:p>
          <w:p w:rsidR="00F635B2" w:rsidRDefault="00F635B2" w:rsidP="00753244">
            <w:pPr>
              <w:spacing w:after="0"/>
              <w:jc w:val="center"/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控制（工</w:t>
            </w:r>
          </w:p>
          <w:p w:rsidR="00F635B2" w:rsidRDefault="00F635B2" w:rsidP="00753244">
            <w:pPr>
              <w:spacing w:after="0"/>
              <w:jc w:val="center"/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业建</w:t>
            </w:r>
          </w:p>
          <w:p w:rsidR="00F635B2" w:rsidRDefault="00F635B2" w:rsidP="00753244">
            <w:pPr>
              <w:spacing w:after="0"/>
              <w:jc w:val="center"/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设项</w:t>
            </w:r>
          </w:p>
          <w:p w:rsidR="00F635B2" w:rsidRDefault="00F635B2" w:rsidP="00753244">
            <w:pPr>
              <w:spacing w:after="0"/>
              <w:jc w:val="center"/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目详填）</w:t>
            </w: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污染物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原有排</w:t>
            </w:r>
          </w:p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放量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(1)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本期工程实际排放浓度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(2)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本期工程允许排放浓度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(3)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本期工程产生量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(4)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本期工程自身削减量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(5)</w:t>
            </w: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本期工程实际排放量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(6)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本期工程核定排放总量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(7)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本期工程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“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以新带老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”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削减量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(8)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全厂实际排放总量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(9)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全厂核定排放总量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(10)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区域平衡替代削减量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(11)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排放增减量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(12)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废水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1709D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4.0085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--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--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DF2A0E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0.532287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0.532287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0.532287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0.532287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0.532287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化学需氧量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1709D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1.984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5F3629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34.75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500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DF2A0E" w:rsidRDefault="00DF2A0E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DF2A0E"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1.578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0.358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F635B2" w:rsidRDefault="00BB044C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0.16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3B3BE2"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17.53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3B3BE2"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17.53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5F3629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3B3BE2"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0.16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氨氮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1709D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0.0778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5F3629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2.18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45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DF2A0E" w:rsidRDefault="00DF2A0E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0.099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0.044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F635B2" w:rsidRDefault="00BB044C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0.011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3B3BE2"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0.711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3B3BE2"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0.711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0.011</w:t>
            </w:r>
          </w:p>
        </w:tc>
      </w:tr>
      <w:tr w:rsidR="001709DF" w:rsidTr="001709DF">
        <w:trPr>
          <w:cantSplit/>
          <w:trHeight w:val="19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1709DF" w:rsidRDefault="001709D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 w:rsidR="001709DF" w:rsidRDefault="001709DF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总磷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1709DF" w:rsidRDefault="001709D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1709DF" w:rsidRDefault="00376E3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2.18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1709DF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8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1709DF" w:rsidRDefault="00DF2A0E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0.099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1709DF" w:rsidRDefault="001709D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1709DF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0.078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1709DF" w:rsidRDefault="00BB044C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0.002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1709DF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1709DF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3B3BE2"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0.002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1709DF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3B3BE2"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0.002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1709DF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1709DF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0.002</w:t>
            </w:r>
          </w:p>
        </w:tc>
      </w:tr>
      <w:tr w:rsidR="001709DF" w:rsidTr="001709DF">
        <w:trPr>
          <w:cantSplit/>
          <w:trHeight w:val="19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1709DF" w:rsidRDefault="001709D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 w:rsidR="001709DF" w:rsidRDefault="001709DF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总氮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1709DF" w:rsidRDefault="001709D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1709DF" w:rsidRDefault="00376E3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0.62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1709DF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70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1709DF" w:rsidRDefault="00DF2A0E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0.028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1709DF" w:rsidRDefault="001709D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1709DF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0.028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1709DF" w:rsidRDefault="00BB044C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0.053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1709DF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1709DF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3B3BE2"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0.053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1709DF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3B3BE2"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0.053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1709DF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1709DF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0.053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eastAsia="黑体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废气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二氧化硫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725F87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0.014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376E3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DF2A0E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F635B2" w:rsidRDefault="00BB044C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0.329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0.329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textAlignment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3B3BE2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935AA4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氮氧化物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725F87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2.7496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376E3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0.278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200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5F3629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0.189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0.032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F635B2" w:rsidRDefault="00BB044C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0.032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4.99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4.99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textAlignment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3B3BE2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0.032</w:t>
            </w:r>
          </w:p>
        </w:tc>
      </w:tr>
      <w:tr w:rsidR="00E215D7" w:rsidTr="005F3629">
        <w:trPr>
          <w:cantSplit/>
          <w:trHeight w:val="158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E215D7" w:rsidRDefault="00E215D7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96" w:type="dxa"/>
            <w:gridSpan w:val="2"/>
            <w:tcMar>
              <w:left w:w="57" w:type="dxa"/>
              <w:right w:w="57" w:type="dxa"/>
            </w:tcMar>
            <w:vAlign w:val="center"/>
          </w:tcPr>
          <w:p w:rsidR="00E215D7" w:rsidRDefault="00E215D7" w:rsidP="00741CE5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颗粒物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E215D7" w:rsidRDefault="00725F87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0.0064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E215D7" w:rsidRDefault="00376E3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E215D7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E215D7" w:rsidRDefault="005F3629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E215D7" w:rsidRDefault="00E215D7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E215D7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E215D7" w:rsidRDefault="00BB044C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E215D7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E215D7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0.1493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E215D7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0.1493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E215D7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E215D7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</w:tr>
      <w:tr w:rsidR="00F635B2" w:rsidTr="005F3629">
        <w:trPr>
          <w:cantSplit/>
          <w:trHeight w:val="304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与项目有关的其</w:t>
            </w: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  <w:t>特征污染物</w:t>
            </w:r>
          </w:p>
        </w:tc>
        <w:tc>
          <w:tcPr>
            <w:tcW w:w="697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 w:rsidRPr="00E215D7"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VOC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376E3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0.506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5F3629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50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5F3629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0.3427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0.065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F635B2" w:rsidRDefault="00364CF1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0.065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5F3629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0.065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0.065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0.065</w:t>
            </w:r>
          </w:p>
        </w:tc>
      </w:tr>
      <w:tr w:rsidR="00F635B2" w:rsidTr="001709DF">
        <w:trPr>
          <w:cantSplit/>
          <w:trHeight w:val="19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9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697" w:type="dxa"/>
            <w:tcMar>
              <w:left w:w="57" w:type="dxa"/>
              <w:right w:w="57" w:type="dxa"/>
            </w:tcMar>
            <w:vAlign w:val="center"/>
          </w:tcPr>
          <w:p w:rsidR="00F635B2" w:rsidRDefault="00E215D7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b/>
                <w:color w:val="000000"/>
                <w:kern w:val="2"/>
                <w:sz w:val="15"/>
                <w:szCs w:val="15"/>
              </w:rPr>
              <w:t>铬酸雾</w:t>
            </w: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725F87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0.00022</w:t>
            </w: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376E3F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5F3629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F635B2" w:rsidRDefault="00196390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F635B2" w:rsidRDefault="00364CF1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0.00083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0.00083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Default="003B3BE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cs="Times New Roman" w:hint="eastAsia"/>
                <w:color w:val="000000"/>
                <w:kern w:val="2"/>
                <w:sz w:val="15"/>
                <w:szCs w:val="15"/>
              </w:rPr>
              <w:t>0</w:t>
            </w:r>
          </w:p>
        </w:tc>
      </w:tr>
      <w:tr w:rsidR="00F635B2" w:rsidTr="001709DF">
        <w:trPr>
          <w:cantSplit/>
          <w:trHeight w:val="236"/>
          <w:jc w:val="center"/>
        </w:trPr>
        <w:tc>
          <w:tcPr>
            <w:tcW w:w="59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9" w:type="dxa"/>
            <w:vMerge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697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28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79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7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9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7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89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593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27" w:type="dxa"/>
            <w:tcMar>
              <w:left w:w="57" w:type="dxa"/>
              <w:right w:w="57" w:type="dxa"/>
            </w:tcMar>
            <w:vAlign w:val="center"/>
          </w:tcPr>
          <w:p w:rsidR="00F635B2" w:rsidRPr="003B3BE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:rsidR="00F635B2" w:rsidRPr="003B3BE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F635B2" w:rsidRDefault="00F635B2" w:rsidP="00753244">
            <w:pPr>
              <w:spacing w:after="0"/>
              <w:jc w:val="center"/>
              <w:rPr>
                <w:rFonts w:cs="Times New Roman"/>
                <w:color w:val="000000"/>
                <w:kern w:val="2"/>
                <w:sz w:val="15"/>
                <w:szCs w:val="15"/>
              </w:rPr>
            </w:pPr>
          </w:p>
        </w:tc>
      </w:tr>
    </w:tbl>
    <w:p w:rsidR="004358AB" w:rsidRDefault="00F635B2" w:rsidP="00D31D50">
      <w:pPr>
        <w:spacing w:line="220" w:lineRule="atLeast"/>
      </w:pPr>
      <w:r>
        <w:rPr>
          <w:rFonts w:cs="Times New Roman"/>
          <w:b/>
          <w:color w:val="000000"/>
          <w:sz w:val="15"/>
          <w:szCs w:val="15"/>
        </w:rPr>
        <w:t>注</w:t>
      </w:r>
      <w:r>
        <w:rPr>
          <w:rFonts w:cs="Times New Roman"/>
          <w:color w:val="000000"/>
          <w:sz w:val="15"/>
          <w:szCs w:val="15"/>
        </w:rPr>
        <w:t>：</w:t>
      </w:r>
      <w:r>
        <w:rPr>
          <w:rFonts w:cs="Times New Roman"/>
          <w:color w:val="000000"/>
          <w:sz w:val="15"/>
          <w:szCs w:val="15"/>
        </w:rPr>
        <w:t>1</w:t>
      </w:r>
      <w:r>
        <w:rPr>
          <w:rFonts w:cs="Times New Roman"/>
          <w:color w:val="000000"/>
          <w:sz w:val="15"/>
          <w:szCs w:val="15"/>
        </w:rPr>
        <w:t>、</w:t>
      </w:r>
      <w:r>
        <w:rPr>
          <w:rFonts w:cs="Times New Roman"/>
          <w:color w:val="000000"/>
          <w:spacing w:val="-4"/>
          <w:sz w:val="15"/>
          <w:szCs w:val="15"/>
        </w:rPr>
        <w:t>排放增减量：（</w:t>
      </w:r>
      <w:r>
        <w:rPr>
          <w:rFonts w:cs="Times New Roman"/>
          <w:color w:val="000000"/>
          <w:spacing w:val="-4"/>
          <w:sz w:val="15"/>
          <w:szCs w:val="15"/>
        </w:rPr>
        <w:t>+</w:t>
      </w:r>
      <w:r>
        <w:rPr>
          <w:rFonts w:cs="Times New Roman"/>
          <w:color w:val="000000"/>
          <w:spacing w:val="-4"/>
          <w:sz w:val="15"/>
          <w:szCs w:val="15"/>
        </w:rPr>
        <w:t>）表示增加，（</w:t>
      </w:r>
      <w:r>
        <w:rPr>
          <w:rFonts w:cs="Times New Roman"/>
          <w:color w:val="000000"/>
          <w:spacing w:val="-4"/>
          <w:sz w:val="15"/>
          <w:szCs w:val="15"/>
        </w:rPr>
        <w:t>-</w:t>
      </w:r>
      <w:r>
        <w:rPr>
          <w:rFonts w:cs="Times New Roman"/>
          <w:color w:val="000000"/>
          <w:spacing w:val="-4"/>
          <w:sz w:val="15"/>
          <w:szCs w:val="15"/>
        </w:rPr>
        <w:t>）表示减少。</w:t>
      </w:r>
      <w:r>
        <w:rPr>
          <w:rFonts w:cs="Times New Roman"/>
          <w:color w:val="000000"/>
          <w:spacing w:val="-4"/>
          <w:sz w:val="15"/>
          <w:szCs w:val="15"/>
        </w:rPr>
        <w:t>2</w:t>
      </w:r>
      <w:r>
        <w:rPr>
          <w:rFonts w:cs="Times New Roman"/>
          <w:color w:val="000000"/>
          <w:spacing w:val="-4"/>
          <w:sz w:val="15"/>
          <w:szCs w:val="15"/>
        </w:rPr>
        <w:t>、</w:t>
      </w:r>
      <w:r>
        <w:rPr>
          <w:rFonts w:cs="Times New Roman"/>
          <w:color w:val="000000"/>
          <w:spacing w:val="-4"/>
          <w:sz w:val="15"/>
          <w:szCs w:val="15"/>
        </w:rPr>
        <w:t>(12)=(6)-(8)-(11)</w:t>
      </w:r>
      <w:r>
        <w:rPr>
          <w:rFonts w:cs="Times New Roman"/>
          <w:color w:val="000000"/>
          <w:spacing w:val="-4"/>
          <w:sz w:val="15"/>
          <w:szCs w:val="15"/>
        </w:rPr>
        <w:t>，（</w:t>
      </w:r>
      <w:r>
        <w:rPr>
          <w:rFonts w:cs="Times New Roman"/>
          <w:color w:val="000000"/>
          <w:spacing w:val="-4"/>
          <w:sz w:val="15"/>
          <w:szCs w:val="15"/>
        </w:rPr>
        <w:t>9</w:t>
      </w:r>
      <w:r>
        <w:rPr>
          <w:rFonts w:cs="Times New Roman"/>
          <w:color w:val="000000"/>
          <w:spacing w:val="-4"/>
          <w:sz w:val="15"/>
          <w:szCs w:val="15"/>
        </w:rPr>
        <w:t>）</w:t>
      </w:r>
      <w:r>
        <w:rPr>
          <w:rFonts w:cs="Times New Roman"/>
          <w:color w:val="000000"/>
          <w:spacing w:val="-4"/>
          <w:sz w:val="15"/>
          <w:szCs w:val="15"/>
        </w:rPr>
        <w:t>= (4)-(5)-(8)- (11) +</w:t>
      </w:r>
      <w:r>
        <w:rPr>
          <w:rFonts w:cs="Times New Roman"/>
          <w:color w:val="000000"/>
          <w:spacing w:val="-4"/>
          <w:sz w:val="15"/>
          <w:szCs w:val="15"/>
        </w:rPr>
        <w:t>（</w:t>
      </w:r>
      <w:r>
        <w:rPr>
          <w:rFonts w:cs="Times New Roman"/>
          <w:color w:val="000000"/>
          <w:spacing w:val="-4"/>
          <w:sz w:val="15"/>
          <w:szCs w:val="15"/>
        </w:rPr>
        <w:t>1</w:t>
      </w:r>
      <w:r>
        <w:rPr>
          <w:rFonts w:cs="Times New Roman"/>
          <w:color w:val="000000"/>
          <w:spacing w:val="-4"/>
          <w:sz w:val="15"/>
          <w:szCs w:val="15"/>
        </w:rPr>
        <w:t>）。</w:t>
      </w:r>
      <w:r>
        <w:rPr>
          <w:rFonts w:cs="Times New Roman"/>
          <w:color w:val="000000"/>
          <w:spacing w:val="-4"/>
          <w:sz w:val="15"/>
          <w:szCs w:val="15"/>
        </w:rPr>
        <w:t>3</w:t>
      </w:r>
      <w:r>
        <w:rPr>
          <w:rFonts w:cs="Times New Roman"/>
          <w:color w:val="000000"/>
          <w:spacing w:val="-4"/>
          <w:sz w:val="15"/>
          <w:szCs w:val="15"/>
        </w:rPr>
        <w:t>、计量单位：废水排放量</w:t>
      </w:r>
      <w:r>
        <w:rPr>
          <w:rFonts w:cs="Times New Roman"/>
          <w:color w:val="000000"/>
          <w:spacing w:val="-4"/>
          <w:sz w:val="15"/>
          <w:szCs w:val="15"/>
        </w:rPr>
        <w:t>——</w:t>
      </w:r>
      <w:r>
        <w:rPr>
          <w:rFonts w:cs="Times New Roman"/>
          <w:color w:val="000000"/>
          <w:spacing w:val="-4"/>
          <w:sz w:val="15"/>
          <w:szCs w:val="15"/>
        </w:rPr>
        <w:t>万吨</w:t>
      </w:r>
      <w:r>
        <w:rPr>
          <w:rFonts w:cs="Times New Roman"/>
          <w:color w:val="000000"/>
          <w:spacing w:val="-4"/>
          <w:sz w:val="15"/>
          <w:szCs w:val="15"/>
        </w:rPr>
        <w:t>/</w:t>
      </w:r>
      <w:r>
        <w:rPr>
          <w:rFonts w:cs="Times New Roman"/>
          <w:color w:val="000000"/>
          <w:spacing w:val="-4"/>
          <w:sz w:val="15"/>
          <w:szCs w:val="15"/>
        </w:rPr>
        <w:t>年；废气排放量</w:t>
      </w:r>
      <w:r>
        <w:rPr>
          <w:rFonts w:cs="Times New Roman"/>
          <w:color w:val="000000"/>
          <w:spacing w:val="-4"/>
          <w:sz w:val="15"/>
          <w:szCs w:val="15"/>
        </w:rPr>
        <w:t>——</w:t>
      </w:r>
      <w:r>
        <w:rPr>
          <w:rFonts w:cs="Times New Roman"/>
          <w:color w:val="000000"/>
          <w:spacing w:val="-4"/>
          <w:sz w:val="15"/>
          <w:szCs w:val="15"/>
        </w:rPr>
        <w:t>万标立方米</w:t>
      </w:r>
      <w:r>
        <w:rPr>
          <w:rFonts w:cs="Times New Roman"/>
          <w:color w:val="000000"/>
          <w:spacing w:val="-4"/>
          <w:sz w:val="15"/>
          <w:szCs w:val="15"/>
        </w:rPr>
        <w:t>/</w:t>
      </w:r>
      <w:r>
        <w:rPr>
          <w:rFonts w:cs="Times New Roman"/>
          <w:color w:val="000000"/>
          <w:spacing w:val="-4"/>
          <w:sz w:val="15"/>
          <w:szCs w:val="15"/>
        </w:rPr>
        <w:t>年；工业固体废物排放</w:t>
      </w:r>
      <w:r>
        <w:rPr>
          <w:rFonts w:cs="Times New Roman"/>
          <w:color w:val="000000"/>
          <w:sz w:val="15"/>
          <w:szCs w:val="15"/>
        </w:rPr>
        <w:t>量</w:t>
      </w:r>
      <w:r>
        <w:rPr>
          <w:rFonts w:cs="Times New Roman"/>
          <w:color w:val="000000"/>
          <w:sz w:val="15"/>
          <w:szCs w:val="15"/>
        </w:rPr>
        <w:t>——</w:t>
      </w:r>
      <w:r>
        <w:rPr>
          <w:rFonts w:cs="Times New Roman"/>
          <w:color w:val="000000"/>
          <w:sz w:val="15"/>
          <w:szCs w:val="15"/>
        </w:rPr>
        <w:t>万吨</w:t>
      </w:r>
      <w:r>
        <w:rPr>
          <w:rFonts w:cs="Times New Roman"/>
          <w:color w:val="000000"/>
          <w:sz w:val="15"/>
          <w:szCs w:val="15"/>
        </w:rPr>
        <w:t>/</w:t>
      </w:r>
      <w:r>
        <w:rPr>
          <w:rFonts w:cs="Times New Roman"/>
          <w:color w:val="000000"/>
          <w:sz w:val="15"/>
          <w:szCs w:val="15"/>
        </w:rPr>
        <w:t>年；水污染物排放浓度</w:t>
      </w:r>
      <w:r>
        <w:rPr>
          <w:rFonts w:cs="Times New Roman"/>
          <w:color w:val="000000"/>
          <w:sz w:val="15"/>
          <w:szCs w:val="15"/>
        </w:rPr>
        <w:t>——</w:t>
      </w:r>
      <w:r>
        <w:rPr>
          <w:rFonts w:cs="Times New Roman"/>
          <w:color w:val="000000"/>
          <w:sz w:val="15"/>
          <w:szCs w:val="15"/>
        </w:rPr>
        <w:t>毫克</w:t>
      </w:r>
      <w:r>
        <w:rPr>
          <w:rFonts w:cs="Times New Roman"/>
          <w:color w:val="000000"/>
          <w:sz w:val="15"/>
          <w:szCs w:val="15"/>
        </w:rPr>
        <w:t>/</w:t>
      </w:r>
      <w:r>
        <w:rPr>
          <w:rFonts w:cs="Times New Roman"/>
          <w:color w:val="000000"/>
          <w:sz w:val="15"/>
          <w:szCs w:val="15"/>
        </w:rPr>
        <w:t>升</w:t>
      </w:r>
    </w:p>
    <w:sectPr w:rsidR="004358AB" w:rsidSect="00F635B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616" w:rsidRDefault="00FA1616" w:rsidP="00F635B2">
      <w:pPr>
        <w:spacing w:after="0"/>
      </w:pPr>
      <w:r>
        <w:separator/>
      </w:r>
    </w:p>
  </w:endnote>
  <w:endnote w:type="continuationSeparator" w:id="0">
    <w:p w:rsidR="00FA1616" w:rsidRDefault="00FA1616" w:rsidP="00F635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616" w:rsidRDefault="00FA1616" w:rsidP="00F635B2">
      <w:pPr>
        <w:spacing w:after="0"/>
      </w:pPr>
      <w:r>
        <w:separator/>
      </w:r>
    </w:p>
  </w:footnote>
  <w:footnote w:type="continuationSeparator" w:id="0">
    <w:p w:rsidR="00FA1616" w:rsidRDefault="00FA1616" w:rsidP="00F635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09DF"/>
    <w:rsid w:val="00196390"/>
    <w:rsid w:val="001D43A6"/>
    <w:rsid w:val="002C67F6"/>
    <w:rsid w:val="002E6D87"/>
    <w:rsid w:val="00323B43"/>
    <w:rsid w:val="00364CF1"/>
    <w:rsid w:val="00376E3F"/>
    <w:rsid w:val="003B3BE2"/>
    <w:rsid w:val="003D37D8"/>
    <w:rsid w:val="00426133"/>
    <w:rsid w:val="004358AB"/>
    <w:rsid w:val="004A2954"/>
    <w:rsid w:val="004B08A8"/>
    <w:rsid w:val="004C45C4"/>
    <w:rsid w:val="005C1284"/>
    <w:rsid w:val="005F3629"/>
    <w:rsid w:val="006F6CBB"/>
    <w:rsid w:val="00725F87"/>
    <w:rsid w:val="00753244"/>
    <w:rsid w:val="008B7726"/>
    <w:rsid w:val="00935AA4"/>
    <w:rsid w:val="00AB4F6A"/>
    <w:rsid w:val="00BB044C"/>
    <w:rsid w:val="00C96251"/>
    <w:rsid w:val="00CA62EA"/>
    <w:rsid w:val="00D31D50"/>
    <w:rsid w:val="00DF2A0E"/>
    <w:rsid w:val="00E215D7"/>
    <w:rsid w:val="00F635B2"/>
    <w:rsid w:val="00FA1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35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35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35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35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74</cp:revision>
  <dcterms:created xsi:type="dcterms:W3CDTF">2008-09-11T17:20:00Z</dcterms:created>
  <dcterms:modified xsi:type="dcterms:W3CDTF">2020-12-24T02:21:00Z</dcterms:modified>
</cp:coreProperties>
</file>